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</w:tabs>
        <w:spacing w:before="0" w:after="0" w:line="312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Montserrat Light" w:hAnsi="Montserrat Light" w:cs="Montserrat Light" w:eastAsia="Montserrat Light"/>
          <w:b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łącznik nr 1 do Regulaminu Rozgrywek Indywidualnych pod patronatem 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</w:tabs>
        <w:spacing w:before="0" w:after="0" w:line="312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Montserrat Light" w:hAnsi="Montserrat Light" w:cs="Montserrat Light" w:eastAsia="Montserrat Light"/>
          <w:b/>
          <w:color w:val="000000"/>
          <w:spacing w:val="0"/>
          <w:position w:val="0"/>
          <w:sz w:val="18"/>
          <w:shd w:fill="auto" w:val="clear"/>
        </w:rPr>
        <w:t xml:space="preserve">Polskiego Zwi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ązku Squasha w sezonie 2018/2019</w:t>
      </w:r>
    </w:p>
    <w:p>
      <w:pPr>
        <w:spacing w:before="0" w:after="0" w:line="240"/>
        <w:ind w:right="0" w:left="0" w:firstLine="0"/>
        <w:jc w:val="center"/>
        <w:rPr>
          <w:rFonts w:ascii="Montserrat Light" w:hAnsi="Montserrat Light" w:cs="Montserrat Light" w:eastAsia="Montserrat Light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ontserrat Light" w:hAnsi="Montserrat Light" w:cs="Montserrat Light" w:eastAsia="Montserrat Light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Montserrat Light" w:hAnsi="Montserrat Light" w:cs="Montserrat Light" w:eastAsia="Montserrat Light"/>
          <w:b/>
          <w:color w:val="000000"/>
          <w:spacing w:val="0"/>
          <w:position w:val="0"/>
          <w:sz w:val="28"/>
          <w:shd w:fill="auto" w:val="clear"/>
        </w:rPr>
        <w:t xml:space="preserve">Wniosek o wydanie licencji zawodniczej PZSQ</w:t>
      </w:r>
    </w:p>
    <w:p>
      <w:pPr>
        <w:spacing w:before="0" w:after="0" w:line="240"/>
        <w:ind w:right="0" w:left="0" w:firstLine="0"/>
        <w:jc w:val="left"/>
        <w:rPr>
          <w:rFonts w:ascii="Montserrat Light" w:hAnsi="Montserrat Light" w:cs="Montserrat Light" w:eastAsia="Montserrat Light"/>
          <w:color w:val="000000"/>
          <w:spacing w:val="0"/>
          <w:position w:val="0"/>
          <w:sz w:val="20"/>
          <w:shd w:fill="auto" w:val="clear"/>
        </w:rPr>
      </w:pP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20"/>
          <w:shd w:fill="auto" w:val="clear"/>
        </w:rPr>
        <w:t xml:space="preserve">    </w:t>
      </w:r>
    </w:p>
    <w:tbl>
      <w:tblPr/>
      <w:tblGrid>
        <w:gridCol w:w="3269"/>
        <w:gridCol w:w="6365"/>
      </w:tblGrid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*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Nazwisko *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łeć *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(zaznaczyć właściwe)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ężczyzna                    Kobieta</w:t>
            </w:r>
          </w:p>
        </w:tc>
      </w:tr>
      <w:tr>
        <w:trPr>
          <w:trHeight w:val="990" w:hRule="auto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zamieszkania: *</w:t>
            </w:r>
          </w:p>
          <w:p>
            <w:pPr>
              <w:numPr>
                <w:ilvl w:val="0"/>
                <w:numId w:val="16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ulica, numer </w:t>
            </w:r>
          </w:p>
          <w:p>
            <w:pPr>
              <w:numPr>
                <w:ilvl w:val="0"/>
                <w:numId w:val="16"/>
              </w:numPr>
              <w:suppressAutoHyphens w:val="true"/>
              <w:spacing w:before="0" w:after="0" w:line="36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kod pocztowy, miejscowo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ść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Reprezentowane miasto</w:t>
            </w: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 *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Obywatelstwo *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Data urodzenia * </w:t>
            </w: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(rrrr-mm-dd)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e-mail *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Telefon kontaktowy *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Klub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Sponsor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20"/>
                <w:shd w:fill="auto" w:val="clear"/>
              </w:rPr>
              <w:t xml:space="preserve">Trener</w:t>
            </w:r>
          </w:p>
        </w:tc>
        <w:tc>
          <w:tcPr>
            <w:tcW w:w="6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Montserrat Light" w:hAnsi="Montserrat Light" w:cs="Montserrat Light" w:eastAsia="Montserrat Light"/>
          <w:b/>
          <w:color w:val="000000"/>
          <w:spacing w:val="0"/>
          <w:position w:val="0"/>
          <w:sz w:val="18"/>
          <w:shd w:fill="auto" w:val="clear"/>
        </w:rPr>
        <w:t xml:space="preserve">* Dane obowi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ązkowe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</w:p>
    <w:tbl>
      <w:tblPr/>
      <w:tblGrid>
        <w:gridCol w:w="1424"/>
        <w:gridCol w:w="4085"/>
      </w:tblGrid>
      <w:tr>
        <w:trPr>
          <w:trHeight w:val="1" w:hRule="atLeast"/>
          <w:jc w:val="left"/>
        </w:trPr>
        <w:tc>
          <w:tcPr>
            <w:tcW w:w="1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Montserrat Light" w:hAnsi="Montserrat Light" w:cs="Montserrat Light" w:eastAsia="Montserrat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TAK / 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– chc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 otrzymywać newsletter PZSQ </w:t>
            </w:r>
          </w:p>
        </w:tc>
      </w:tr>
    </w:tbl>
    <w:p>
      <w:pPr>
        <w:spacing w:before="4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(zaznaczy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ć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 w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łaściwe)</w:t>
      </w:r>
    </w:p>
    <w:p>
      <w:pPr>
        <w:spacing w:before="40" w:after="0" w:line="240"/>
        <w:ind w:right="0" w:left="0" w:firstLine="0"/>
        <w:jc w:val="left"/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Wyra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żam zgodę na przetwarzanie moich danych zawartych w niniejszym dokumencie przez Polski Związek Squasha z siedzibą przy ul. Leszno 8/1, 01-192 Warszawa, w celu prowadzenia działań statutowych PZSQ.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Zgodnie z art. 24 ustawy z dnia 29 sierpnia 1997 roku o ochronie danych osobowych (Dz.U.Nr.133, poz.883) Polski Zwi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ą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zek Squasha informuje o dobrowolno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ś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ci podania danych osobowych oraz o prawie wgl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ądu do przetwarzanych danych oraz prawie ich poprawiania.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</w:pP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Wyra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żam zgodę na przetwarzanie moich danych przez podmioty, z kt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órymi Polski Zwi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ą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zek Squasha zawrze umowy partnerskie (w zakresie niezb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ę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dnym do wykonania tych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że um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ów) oraz inne podmioty przetwarzaj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ą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ce dane w zwi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ą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zku z wykonaniem umowy zawartej z Partnerami Polskiego Zwi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ą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6"/>
          <w:shd w:fill="auto" w:val="clear"/>
        </w:rPr>
        <w:t xml:space="preserve">zku Squasha Squasha.</w:t>
      </w:r>
    </w:p>
    <w:p>
      <w:pPr>
        <w:spacing w:before="0" w:after="0" w:line="240"/>
        <w:ind w:right="0" w:left="0" w:firstLine="0"/>
        <w:jc w:val="left"/>
        <w:rPr>
          <w:rFonts w:ascii="Montserrat Light" w:hAnsi="Montserrat Light" w:cs="Montserrat Light" w:eastAsia="Montserrat Light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 Light" w:hAnsi="Montserrat Light" w:cs="Montserrat Light" w:eastAsia="Montserrat Light"/>
          <w:color w:val="000000"/>
          <w:spacing w:val="0"/>
          <w:position w:val="0"/>
          <w:sz w:val="20"/>
          <w:shd w:fill="auto" w:val="clear"/>
        </w:rPr>
      </w:pP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20"/>
          <w:shd w:fill="auto" w:val="clear"/>
        </w:rPr>
        <w:t xml:space="preserve">Podpis Zawodnika / Opiekuna prawnego*                                     Miejscowo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ść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20"/>
          <w:shd w:fill="auto" w:val="clear"/>
        </w:rPr>
        <w:t xml:space="preserve">, Data</w:t>
      </w:r>
    </w:p>
    <w:p>
      <w:pPr>
        <w:spacing w:before="0" w:after="0" w:line="240"/>
        <w:ind w:right="0" w:left="0" w:firstLine="0"/>
        <w:jc w:val="left"/>
        <w:rPr>
          <w:rFonts w:ascii="Montserrat Light" w:hAnsi="Montserrat Light" w:cs="Montserrat Light" w:eastAsia="Montserrat Light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 Light" w:hAnsi="Montserrat Light" w:cs="Montserrat Light" w:eastAsia="Montserrat Light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 Light" w:hAnsi="Montserrat Light" w:cs="Montserrat Light" w:eastAsia="Montserrat Light"/>
          <w:color w:val="000000"/>
          <w:spacing w:val="0"/>
          <w:position w:val="0"/>
          <w:sz w:val="22"/>
          <w:shd w:fill="auto" w:val="clear"/>
        </w:rPr>
      </w:pP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22"/>
          <w:shd w:fill="auto" w:val="clear"/>
        </w:rPr>
        <w:t xml:space="preserve">………………………………………</w:t>
        <w:tab/>
        <w:tab/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22"/>
          <w:shd w:fill="auto" w:val="clear"/>
        </w:rPr>
        <w:t xml:space="preserve">……………………</w:t>
      </w:r>
    </w:p>
    <w:p>
      <w:pPr>
        <w:spacing w:before="0" w:after="0" w:line="240"/>
        <w:ind w:right="0" w:left="0" w:firstLine="0"/>
        <w:jc w:val="left"/>
        <w:rPr>
          <w:rFonts w:ascii="Montserrat Light" w:hAnsi="Montserrat Light" w:cs="Montserrat Light" w:eastAsia="Montserrat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 Light" w:hAnsi="Montserrat Light" w:cs="Montserrat Light" w:eastAsia="Montserrat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Montserrat Light" w:hAnsi="Montserrat Light" w:cs="Montserrat Light" w:eastAsia="Montserrat Light"/>
          <w:color w:val="000000"/>
          <w:spacing w:val="0"/>
          <w:position w:val="0"/>
          <w:sz w:val="18"/>
          <w:shd w:fill="auto" w:val="clear"/>
        </w:rPr>
        <w:t xml:space="preserve">*W przypadku zawodnika niepe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łnoletniego podpis rodzica lub opiekuna prawnego.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 przypadku, gdy wniosek o nadanie licencji wysyła osoba trzecia (klub/organizator turnieju) - należy wypełnić rubrykę poniżej: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Potwierdzam prawdziwość danych zawartych we wniosku.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tbl>
      <w:tblPr/>
      <w:tblGrid>
        <w:gridCol w:w="2804"/>
        <w:gridCol w:w="5015"/>
      </w:tblGrid>
      <w:tr>
        <w:trPr>
          <w:trHeight w:val="1" w:hRule="atLeast"/>
          <w:jc w:val="left"/>
        </w:trPr>
        <w:tc>
          <w:tcPr>
            <w:tcW w:w="2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data/podpis</w:t>
            </w:r>
          </w:p>
        </w:tc>
        <w:tc>
          <w:tcPr>
            <w:tcW w:w="5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imię i nazwisko osoby weryfikującej dane zawodnika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